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6F2A1" w14:textId="1022A5D1" w:rsidR="009569CD" w:rsidRDefault="00D04F6A" w:rsidP="009569CD">
      <w:pPr>
        <w:keepNext/>
        <w:numPr>
          <w:ilvl w:val="0"/>
          <w:numId w:val="3"/>
        </w:numPr>
        <w:overflowPunct w:val="0"/>
        <w:autoSpaceDE w:val="0"/>
        <w:spacing w:after="0" w:line="240" w:lineRule="auto"/>
        <w:ind w:left="567" w:right="567" w:hanging="567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  <w:r>
        <w:rPr>
          <w:rFonts w:ascii="DecimaWE Rg" w:hAnsi="DecimaWE Rg" w:cs="Tahoma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CE0B2EA" wp14:editId="47DD423D">
                <wp:simplePos x="0" y="0"/>
                <wp:positionH relativeFrom="column">
                  <wp:posOffset>10509250</wp:posOffset>
                </wp:positionH>
                <wp:positionV relativeFrom="paragraph">
                  <wp:posOffset>3307080</wp:posOffset>
                </wp:positionV>
                <wp:extent cx="662305" cy="121285"/>
                <wp:effectExtent l="8890" t="13970" r="5080" b="76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25FEB" w14:textId="77777777" w:rsidR="009569CD" w:rsidRDefault="009569CD" w:rsidP="009569C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CE0B2E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27.5pt;margin-top:260.4pt;width:52.15pt;height:9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" strokeweight=".5pt">
                <v:textbox inset="7.45pt,3.85pt,7.45pt,3.85pt">
                  <w:txbxContent>
                    <w:p w14:paraId="01025FEB" w14:textId="77777777" w:rsidR="009569CD" w:rsidRDefault="009569CD" w:rsidP="009569CD"/>
                  </w:txbxContent>
                </v:textbox>
              </v:shape>
            </w:pict>
          </mc:Fallback>
        </mc:AlternateContent>
      </w:r>
      <w:r w:rsidR="00ED2903" w:rsidRPr="008D0BA3">
        <w:rPr>
          <w:rFonts w:ascii="DecimaWE Rg" w:hAnsi="DecimaWE Rg" w:cs="DecimaWE Rg"/>
          <w:b/>
          <w:sz w:val="20"/>
          <w:szCs w:val="20"/>
          <w:lang w:eastAsia="ar-SA"/>
        </w:rPr>
        <w:t xml:space="preserve">Allegato 1: relazione </w:t>
      </w:r>
      <w:r>
        <w:rPr>
          <w:rFonts w:ascii="DecimaWE Rg" w:hAnsi="DecimaWE Rg" w:cs="DecimaWE Rg"/>
          <w:b/>
          <w:sz w:val="20"/>
          <w:szCs w:val="20"/>
          <w:lang w:eastAsia="ar-SA"/>
        </w:rPr>
        <w:t>illustrativa dell’iniziativa</w:t>
      </w:r>
      <w:r w:rsidR="0030311E">
        <w:rPr>
          <w:rFonts w:ascii="DecimaWE Rg" w:hAnsi="DecimaWE Rg" w:cs="DecimaWE Rg"/>
          <w:b/>
          <w:sz w:val="20"/>
          <w:szCs w:val="20"/>
          <w:lang w:eastAsia="ar-SA"/>
        </w:rPr>
        <w:t xml:space="preserve"> 2025</w:t>
      </w:r>
    </w:p>
    <w:p w14:paraId="579AAA62" w14:textId="77777777" w:rsidR="00D04F6A" w:rsidRPr="008D0BA3" w:rsidRDefault="00D04F6A" w:rsidP="009569CD">
      <w:pPr>
        <w:keepNext/>
        <w:numPr>
          <w:ilvl w:val="0"/>
          <w:numId w:val="3"/>
        </w:numPr>
        <w:overflowPunct w:val="0"/>
        <w:autoSpaceDE w:val="0"/>
        <w:spacing w:after="0" w:line="240" w:lineRule="auto"/>
        <w:ind w:left="567" w:right="567" w:hanging="567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  <w:bookmarkStart w:id="0" w:name="_GoBack"/>
      <w:bookmarkEnd w:id="0"/>
    </w:p>
    <w:p w14:paraId="0F0F0EEC" w14:textId="03BE4F75" w:rsidR="00D04F6A" w:rsidRDefault="00D04F6A" w:rsidP="00D04F6A">
      <w:pPr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DecimaWE Rg" w:hAnsi="DecimaWE Rg"/>
        </w:rPr>
      </w:pPr>
      <w:r>
        <w:rPr>
          <w:rFonts w:ascii="DecimaWE Rg" w:hAnsi="DecimaWE Rg"/>
        </w:rPr>
        <w:t xml:space="preserve">Ai sensi dell’art. </w:t>
      </w:r>
      <w:r w:rsidR="0030311E">
        <w:rPr>
          <w:rFonts w:ascii="DecimaWE Rg" w:hAnsi="DecimaWE Rg"/>
        </w:rPr>
        <w:t>12</w:t>
      </w:r>
      <w:r>
        <w:rPr>
          <w:rFonts w:ascii="DecimaWE Rg" w:hAnsi="DecimaWE Rg"/>
        </w:rPr>
        <w:t xml:space="preserve">, comma </w:t>
      </w:r>
      <w:r w:rsidR="0030311E">
        <w:rPr>
          <w:rFonts w:ascii="DecimaWE Rg" w:hAnsi="DecimaWE Rg"/>
        </w:rPr>
        <w:t>2</w:t>
      </w:r>
      <w:r>
        <w:rPr>
          <w:rFonts w:ascii="DecimaWE Rg" w:hAnsi="DecimaWE Rg"/>
        </w:rPr>
        <w:t xml:space="preserve"> d</w:t>
      </w:r>
      <w:r w:rsidR="0030311E">
        <w:rPr>
          <w:rFonts w:ascii="DecimaWE Rg" w:hAnsi="DecimaWE Rg"/>
        </w:rPr>
        <w:t>el Regolamento</w:t>
      </w:r>
      <w:r>
        <w:rPr>
          <w:rFonts w:ascii="DecimaWE Rg" w:hAnsi="DecimaWE Rg"/>
        </w:rPr>
        <w:t xml:space="preserve"> approvato con Delibera UP n. </w:t>
      </w:r>
      <w:r w:rsidR="0030311E">
        <w:rPr>
          <w:rFonts w:ascii="DecimaWE Rg" w:hAnsi="DecimaWE Rg"/>
        </w:rPr>
        <w:t>67/2023 e 129</w:t>
      </w:r>
      <w:r>
        <w:rPr>
          <w:rFonts w:ascii="DecimaWE Rg" w:hAnsi="DecimaWE Rg"/>
        </w:rPr>
        <w:t>/20</w:t>
      </w:r>
      <w:r w:rsidR="007B5FB8">
        <w:rPr>
          <w:rFonts w:ascii="DecimaWE Rg" w:hAnsi="DecimaWE Rg"/>
        </w:rPr>
        <w:t>2</w:t>
      </w:r>
      <w:r>
        <w:rPr>
          <w:rFonts w:ascii="DecimaWE Rg" w:hAnsi="DecimaWE Rg"/>
        </w:rPr>
        <w:t xml:space="preserve">4 </w:t>
      </w:r>
    </w:p>
    <w:p w14:paraId="4FBC1D05" w14:textId="77777777" w:rsidR="00D04F6A" w:rsidRPr="0063424B" w:rsidRDefault="00D04F6A" w:rsidP="00D04F6A">
      <w:pPr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  <w:color w:val="FF0000"/>
          <w:u w:val="single"/>
        </w:rPr>
        <w:t xml:space="preserve">la presentazione del rendiconto è </w:t>
      </w:r>
      <w:r w:rsidRPr="000B588A">
        <w:rPr>
          <w:rFonts w:ascii="DecimaWE Rg" w:hAnsi="DecimaWE Rg"/>
          <w:b/>
          <w:color w:val="FF0000"/>
          <w:u w:val="single"/>
        </w:rPr>
        <w:t xml:space="preserve">effettuata entro </w:t>
      </w:r>
      <w:r>
        <w:rPr>
          <w:rFonts w:ascii="DecimaWE Rg" w:hAnsi="DecimaWE Rg"/>
          <w:b/>
          <w:color w:val="FF0000"/>
          <w:u w:val="single"/>
        </w:rPr>
        <w:t>90 giorni dalla conclusione dell’iniziativa</w:t>
      </w:r>
    </w:p>
    <w:p w14:paraId="72513E97" w14:textId="77777777" w:rsidR="009569CD" w:rsidRPr="008D0BA3" w:rsidRDefault="009569CD" w:rsidP="009569CD">
      <w:pPr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sz w:val="20"/>
          <w:szCs w:val="20"/>
          <w:lang w:eastAsia="ar-SA"/>
        </w:rPr>
      </w:pPr>
    </w:p>
    <w:p w14:paraId="31DB2EA0" w14:textId="77777777" w:rsidR="00494ABC" w:rsidRPr="008D0BA3" w:rsidRDefault="00494ABC" w:rsidP="00E24C09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p w14:paraId="21DF0850" w14:textId="672E14A3" w:rsidR="00D04F6A" w:rsidRDefault="000275BD" w:rsidP="00D04F6A">
      <w:pPr>
        <w:jc w:val="both"/>
        <w:rPr>
          <w:rFonts w:ascii="DecimaWE Rg" w:hAnsi="DecimaWE Rg"/>
        </w:rPr>
      </w:pPr>
      <w:r>
        <w:rPr>
          <w:rFonts w:ascii="DecimaWE Rg" w:hAnsi="DecimaWE Rg" w:cs="Calibri"/>
          <w:b/>
          <w:sz w:val="24"/>
          <w:szCs w:val="24"/>
        </w:rPr>
        <w:t>Regolamento</w:t>
      </w:r>
      <w:r w:rsidR="00D04F6A" w:rsidRPr="00673A79">
        <w:rPr>
          <w:rFonts w:ascii="DecimaWE Rg" w:hAnsi="DecimaWE Rg" w:cs="Calibri"/>
          <w:b/>
          <w:sz w:val="24"/>
          <w:szCs w:val="24"/>
        </w:rPr>
        <w:t xml:space="preserve"> per la concessione di contributi ad iniziative in grado di promuovere e valorizzare anche a livello locale il Friuli Venezia Giulia sotto il profilo storico, culturale, scientifico, sociale, artistico, sportivo, ambientale, turistico, del folklore e delle tradizioni popolari, ai sensi dell’art. 13, commi da 20 a 24, della legge regionale 6 agosto 2019, n. 13</w:t>
      </w:r>
      <w:r>
        <w:rPr>
          <w:rFonts w:ascii="DecimaWE Rg" w:hAnsi="DecimaWE Rg" w:cs="Calibri"/>
          <w:b/>
          <w:sz w:val="24"/>
          <w:szCs w:val="24"/>
        </w:rPr>
        <w:t xml:space="preserve"> e ss.mm.ii.</w:t>
      </w: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20"/>
      </w:tblGrid>
      <w:tr w:rsidR="0070665A" w:rsidRPr="003549FD" w14:paraId="38715B60" w14:textId="77777777" w:rsidTr="00132DC5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7B5119C" w14:textId="7376E4E5" w:rsidR="0070665A" w:rsidRPr="003549FD" w:rsidRDefault="0070665A" w:rsidP="00132DC5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</w:p>
        </w:tc>
      </w:tr>
      <w:tr w:rsidR="0070665A" w:rsidRPr="003549FD" w14:paraId="53DB3D78" w14:textId="77777777" w:rsidTr="00132DC5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84DBB" w14:textId="2A8810AD" w:rsidR="007B5FB8" w:rsidRDefault="0070665A" w:rsidP="00494AB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  <w:r w:rsidRPr="00166F98">
              <w:rPr>
                <w:rFonts w:ascii="DecimaWE Rg" w:hAnsi="DecimaWE Rg" w:cs="DecimaWE Rg"/>
                <w:lang w:eastAsia="ar-SA"/>
              </w:rPr>
              <w:t xml:space="preserve">Il sottoscritto </w:t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Pr="00166F98">
              <w:rPr>
                <w:rFonts w:ascii="DecimaWE Rg" w:hAnsi="DecimaWE Rg" w:cs="DecimaWE Rg"/>
                <w:lang w:eastAsia="ar-SA"/>
              </w:rPr>
              <w:t>, in qualità di</w:t>
            </w:r>
            <w:r w:rsidR="007B5FB8">
              <w:rPr>
                <w:rFonts w:ascii="DecimaWE Rg" w:hAnsi="DecimaWE Rg" w:cs="DecimaWE Rg"/>
                <w:lang w:eastAsia="ar-SA"/>
              </w:rPr>
              <w:t xml:space="preserve">: </w:t>
            </w:r>
            <w:r w:rsidR="007B5FB8" w:rsidRPr="007B5FB8">
              <w:rPr>
                <w:rFonts w:ascii="DecimaWE Rg" w:hAnsi="DecimaWE Rg" w:cs="DecimaWE Rg"/>
                <w:color w:val="AEAAAA" w:themeColor="background2" w:themeShade="BF"/>
                <w:lang w:eastAsia="ar-SA"/>
              </w:rPr>
              <w:t>[barrare]</w:t>
            </w:r>
          </w:p>
          <w:p w14:paraId="1826574B" w14:textId="2E381A71" w:rsidR="007B5FB8" w:rsidRDefault="007B5FB8" w:rsidP="007B5FB8">
            <w:pPr>
              <w:overflowPunct w:val="0"/>
              <w:autoSpaceDE w:val="0"/>
              <w:spacing w:before="240" w:line="240" w:lineRule="auto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  <w:r>
              <w:rPr>
                <w:rFonts w:ascii="DecimaWE Rg" w:hAnsi="DecimaWE Rg" w:cs="DecimaWE Rg"/>
                <w:bdr w:val="single" w:sz="4" w:space="0" w:color="auto"/>
                <w:lang w:eastAsia="ar-SA"/>
              </w:rPr>
              <w:t xml:space="preserve">    </w:t>
            </w:r>
            <w:r w:rsidR="0070665A" w:rsidRPr="00166F98">
              <w:rPr>
                <w:rFonts w:ascii="DecimaWE Rg" w:hAnsi="DecimaWE Rg" w:cs="DecimaWE Rg"/>
                <w:lang w:eastAsia="ar-SA"/>
              </w:rPr>
              <w:t xml:space="preserve"> legale rappresentante</w:t>
            </w:r>
            <w:r>
              <w:rPr>
                <w:rFonts w:ascii="DecimaWE Rg" w:hAnsi="DecimaWE Rg" w:cs="DecimaWE Rg"/>
                <w:lang w:eastAsia="ar-SA"/>
              </w:rPr>
              <w:t xml:space="preserve"> </w:t>
            </w:r>
          </w:p>
          <w:p w14:paraId="250E2D10" w14:textId="77777777" w:rsidR="007B5FB8" w:rsidRDefault="007B5FB8" w:rsidP="007B5FB8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  <w:r>
              <w:rPr>
                <w:rFonts w:ascii="DecimaWE Rg" w:hAnsi="DecimaWE Rg" w:cs="DecimaWE Rg"/>
                <w:bdr w:val="single" w:sz="4" w:space="0" w:color="auto"/>
                <w:lang w:eastAsia="ar-SA"/>
              </w:rPr>
              <w:t xml:space="preserve">    </w:t>
            </w:r>
            <w:r>
              <w:rPr>
                <w:rFonts w:ascii="DecimaWE Rg" w:hAnsi="DecimaWE Rg" w:cs="DecimaWE Rg"/>
                <w:lang w:eastAsia="ar-SA"/>
              </w:rPr>
              <w:t xml:space="preserve"> soggetto delegato</w:t>
            </w:r>
            <w:r w:rsidR="0070665A" w:rsidRPr="00166F98">
              <w:rPr>
                <w:rFonts w:ascii="DecimaWE Rg" w:hAnsi="DecimaWE Rg" w:cs="DecimaWE Rg"/>
                <w:lang w:eastAsia="ar-SA"/>
              </w:rPr>
              <w:t xml:space="preserve"> </w:t>
            </w:r>
          </w:p>
          <w:p w14:paraId="3D6481FB" w14:textId="6BCC8309" w:rsidR="0070665A" w:rsidRPr="00166F98" w:rsidRDefault="007B5FB8" w:rsidP="00E01C97">
            <w:pPr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DecimaWE Rg" w:hAnsi="DecimaWE Rg" w:cs="Tahoma"/>
                <w:lang w:eastAsia="ar-SA"/>
              </w:rPr>
            </w:pPr>
            <w:r>
              <w:rPr>
                <w:rFonts w:ascii="DecimaWE Rg" w:hAnsi="DecimaWE Rg" w:cs="DecimaWE Rg"/>
                <w:lang w:eastAsia="ar-SA"/>
              </w:rPr>
              <w:t xml:space="preserve">del soggetto </w:t>
            </w:r>
            <w:r w:rsidR="000275BD">
              <w:rPr>
                <w:rFonts w:ascii="DecimaWE Rg" w:hAnsi="DecimaWE Rg" w:cs="DecimaWE Rg"/>
                <w:lang w:eastAsia="ar-SA"/>
              </w:rPr>
              <w:t>richiedente</w:t>
            </w:r>
            <w:r w:rsidR="0070665A" w:rsidRPr="00166F98">
              <w:rPr>
                <w:rFonts w:ascii="DecimaWE Rg" w:hAnsi="DecimaWE Rg" w:cs="DecimaWE Rg"/>
                <w:lang w:eastAsia="ar-SA"/>
              </w:rPr>
              <w:t xml:space="preserve"> </w:t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AD54E7" w:rsidRPr="00166F98">
              <w:rPr>
                <w:rFonts w:ascii="DecimaWE Rg" w:hAnsi="DecimaWE Rg" w:cs="DecimaWE Rg"/>
                <w:lang w:eastAsia="ar-SA"/>
              </w:rPr>
              <w:t>,</w:t>
            </w:r>
            <w:r w:rsidR="0070665A" w:rsidRPr="00166F98">
              <w:rPr>
                <w:rFonts w:ascii="DecimaWE Rg" w:hAnsi="DecimaWE Rg" w:cs="DecimaWE Rg"/>
                <w:lang w:eastAsia="ar-SA"/>
              </w:rPr>
              <w:t xml:space="preserve"> </w:t>
            </w:r>
            <w:r w:rsidR="00E01C97">
              <w:rPr>
                <w:rFonts w:ascii="DecimaWE Rg" w:hAnsi="DecimaWE Rg" w:cs="DecimaWE Rg"/>
                <w:lang w:eastAsia="ar-SA"/>
              </w:rPr>
              <w:t>chiede istanza di finanziamento per la seguente iniziativa:</w:t>
            </w:r>
          </w:p>
        </w:tc>
      </w:tr>
    </w:tbl>
    <w:p w14:paraId="1CD202C8" w14:textId="77777777" w:rsidR="0070665A" w:rsidRPr="003549FD" w:rsidRDefault="0070665A" w:rsidP="0070665A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Arial"/>
          <w:sz w:val="20"/>
          <w:szCs w:val="20"/>
          <w:lang w:eastAsia="ar-SA"/>
        </w:rPr>
      </w:pPr>
    </w:p>
    <w:tbl>
      <w:tblPr>
        <w:tblW w:w="1001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0014"/>
      </w:tblGrid>
      <w:tr w:rsidR="009569CD" w:rsidRPr="003549FD" w14:paraId="7B5242AE" w14:textId="77777777" w:rsidTr="003E6846">
        <w:trPr>
          <w:trHeight w:val="340"/>
        </w:trPr>
        <w:tc>
          <w:tcPr>
            <w:tcW w:w="10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FC1727F" w14:textId="449EB645" w:rsidR="009569CD" w:rsidRPr="00E01C97" w:rsidRDefault="00E01C97" w:rsidP="00F7208B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Tahoma"/>
                <w:sz w:val="24"/>
                <w:szCs w:val="24"/>
                <w:lang w:eastAsia="ar-SA"/>
              </w:rPr>
            </w:pPr>
            <w:r w:rsidRPr="00E01C97">
              <w:rPr>
                <w:rFonts w:ascii="DecimaWE Rg" w:hAnsi="DecimaWE Rg" w:cs="DecimaWE Rg"/>
                <w:b/>
                <w:sz w:val="24"/>
                <w:szCs w:val="24"/>
                <w:lang w:eastAsia="ar-SA"/>
              </w:rPr>
              <w:t>TITOLO INIZIATIVA:</w:t>
            </w:r>
          </w:p>
        </w:tc>
      </w:tr>
      <w:tr w:rsidR="00E01C97" w:rsidRPr="00486F45" w14:paraId="4840EE15" w14:textId="77777777" w:rsidTr="00725F03">
        <w:trPr>
          <w:trHeight w:val="340"/>
        </w:trPr>
        <w:tc>
          <w:tcPr>
            <w:tcW w:w="10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7BE0" w14:textId="23C6724B" w:rsidR="00E01C97" w:rsidRPr="00E01C97" w:rsidRDefault="00E01C97" w:rsidP="006F21E6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b/>
                <w:bCs/>
                <w:sz w:val="24"/>
                <w:szCs w:val="24"/>
                <w:lang w:eastAsia="ar-SA"/>
              </w:rPr>
            </w:pPr>
            <w:r w:rsidRPr="00E01C97">
              <w:rPr>
                <w:rFonts w:ascii="DecimaWE Rg" w:hAnsi="DecimaWE Rg" w:cs="Arial"/>
                <w:b/>
                <w:bCs/>
                <w:w w:val="90"/>
                <w:sz w:val="24"/>
                <w:szCs w:val="24"/>
                <w:lang w:eastAsia="ar-SA"/>
              </w:rPr>
              <w:fldChar w:fldCharType="begin"/>
            </w:r>
            <w:r w:rsidRPr="00E01C97">
              <w:rPr>
                <w:rFonts w:ascii="DecimaWE Rg" w:hAnsi="DecimaWE Rg" w:cs="Arial"/>
                <w:b/>
                <w:bCs/>
                <w:w w:val="90"/>
                <w:sz w:val="24"/>
                <w:szCs w:val="24"/>
                <w:lang w:eastAsia="ar-SA"/>
              </w:rPr>
              <w:instrText xml:space="preserve"> FILLIN "Testo58"</w:instrText>
            </w:r>
            <w:r w:rsidRPr="00E01C97">
              <w:rPr>
                <w:rFonts w:ascii="DecimaWE Rg" w:hAnsi="DecimaWE Rg" w:cs="Arial"/>
                <w:b/>
                <w:bCs/>
                <w:w w:val="90"/>
                <w:sz w:val="24"/>
                <w:szCs w:val="24"/>
                <w:lang w:eastAsia="ar-SA"/>
              </w:rPr>
              <w:fldChar w:fldCharType="separate"/>
            </w:r>
            <w:r w:rsidRPr="00E01C97">
              <w:rPr>
                <w:rFonts w:ascii="DecimaWE Rg" w:hAnsi="DecimaWE Rg" w:cs="Arial"/>
                <w:b/>
                <w:bCs/>
                <w:w w:val="90"/>
                <w:sz w:val="24"/>
                <w:szCs w:val="24"/>
                <w:lang w:eastAsia="ar-SA"/>
              </w:rPr>
              <w:t>  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instrText xml:space="preserve"> FORMTEXT </w:instrTex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separate"/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end"/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instrText xml:space="preserve"> FORMTEXT </w:instrTex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separate"/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end"/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instrText xml:space="preserve"> FORMTEXT </w:instrTex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separate"/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end"/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instrText xml:space="preserve"> FORMTEXT </w:instrTex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separate"/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end"/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instrText xml:space="preserve"> FORMTEXT </w:instrTex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separate"/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E01C97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end"/>
            </w:r>
            <w:r w:rsidRPr="00E01C97">
              <w:rPr>
                <w:rFonts w:ascii="DecimaWE Rg" w:hAnsi="DecimaWE Rg" w:cs="Arial"/>
                <w:b/>
                <w:bCs/>
                <w:w w:val="90"/>
                <w:sz w:val="24"/>
                <w:szCs w:val="24"/>
                <w:lang w:eastAsia="ar-SA"/>
              </w:rPr>
              <w:t> </w:t>
            </w:r>
            <w:r w:rsidRPr="00E01C97">
              <w:rPr>
                <w:rFonts w:ascii="DecimaWE Rg" w:hAnsi="DecimaWE Rg" w:cs="Arial"/>
                <w:b/>
                <w:bCs/>
                <w:w w:val="90"/>
                <w:sz w:val="24"/>
                <w:szCs w:val="24"/>
                <w:lang w:eastAsia="ar-SA"/>
              </w:rPr>
              <w:fldChar w:fldCharType="end"/>
            </w:r>
          </w:p>
        </w:tc>
      </w:tr>
    </w:tbl>
    <w:p w14:paraId="2982F55E" w14:textId="77777777" w:rsidR="002965BE" w:rsidRDefault="002965BE" w:rsidP="002965BE">
      <w:pPr>
        <w:tabs>
          <w:tab w:val="center" w:pos="4819"/>
        </w:tabs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p w14:paraId="230AFC85" w14:textId="77777777" w:rsidR="006A3F85" w:rsidRPr="003549FD" w:rsidRDefault="006A3F85" w:rsidP="002965BE">
      <w:pPr>
        <w:tabs>
          <w:tab w:val="center" w:pos="4819"/>
        </w:tabs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tbl>
      <w:tblPr>
        <w:tblW w:w="10065" w:type="dxa"/>
        <w:tblInd w:w="-34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9569CD" w:rsidRPr="004B7FE1" w14:paraId="533A015F" w14:textId="77777777" w:rsidTr="00007BDA">
        <w:trPr>
          <w:trHeight w:val="32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14:paraId="6498C13C" w14:textId="77777777" w:rsidR="009569CD" w:rsidRPr="00E01C97" w:rsidRDefault="003E6846" w:rsidP="00C93E5C">
            <w:pPr>
              <w:overflowPunct w:val="0"/>
              <w:autoSpaceDE w:val="0"/>
              <w:spacing w:after="0" w:line="240" w:lineRule="auto"/>
              <w:ind w:left="208"/>
              <w:jc w:val="center"/>
              <w:textAlignment w:val="baseline"/>
              <w:rPr>
                <w:rFonts w:ascii="DecimaWE Rg" w:hAnsi="DecimaWE Rg" w:cs="Tahoma"/>
                <w:sz w:val="24"/>
                <w:szCs w:val="24"/>
                <w:lang w:eastAsia="ar-SA"/>
              </w:rPr>
            </w:pPr>
            <w:r w:rsidRPr="004B7FE1">
              <w:rPr>
                <w:rFonts w:ascii="DecimaWE Rg" w:hAnsi="DecimaWE Rg"/>
              </w:rPr>
              <w:br w:type="page"/>
            </w:r>
            <w:r w:rsidR="00A73CBA" w:rsidRPr="00E01C97">
              <w:rPr>
                <w:rFonts w:ascii="DecimaWE Rg" w:hAnsi="DecimaWE Rg" w:cs="DecimaWE Rg"/>
                <w:b/>
                <w:sz w:val="24"/>
                <w:szCs w:val="24"/>
                <w:lang w:eastAsia="ar-SA"/>
              </w:rPr>
              <w:t>RELAZIONE</w:t>
            </w:r>
          </w:p>
        </w:tc>
      </w:tr>
      <w:tr w:rsidR="00F7208B" w:rsidRPr="004B7FE1" w14:paraId="056F60D6" w14:textId="77777777" w:rsidTr="00007BDA">
        <w:tblPrEx>
          <w:tblCellMar>
            <w:left w:w="28" w:type="dxa"/>
            <w:right w:w="28" w:type="dxa"/>
          </w:tblCellMar>
        </w:tblPrEx>
        <w:trPr>
          <w:trHeight w:val="16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8CE6" w14:textId="77777777" w:rsidR="00DE425F" w:rsidRPr="004B7FE1" w:rsidRDefault="00DE425F" w:rsidP="00201D5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b/>
                <w:color w:val="FF0000"/>
                <w:sz w:val="20"/>
                <w:szCs w:val="20"/>
                <w:lang w:eastAsia="ar-SA"/>
              </w:rPr>
            </w:pPr>
          </w:p>
          <w:p w14:paraId="078BAB2E" w14:textId="24431EB3" w:rsidR="00A37E0C" w:rsidRPr="00C51A81" w:rsidRDefault="00766A55" w:rsidP="00D73F90">
            <w:pPr>
              <w:spacing w:after="0" w:line="240" w:lineRule="auto"/>
              <w:jc w:val="both"/>
              <w:rPr>
                <w:rFonts w:ascii="DecimaWE Rg" w:hAnsi="DecimaWE Rg" w:cs="Tahoma"/>
                <w:color w:val="8496B0" w:themeColor="text2" w:themeTint="99"/>
              </w:rPr>
            </w:pPr>
            <w:r w:rsidRPr="00C51A81">
              <w:rPr>
                <w:rFonts w:ascii="DecimaWE Rg" w:hAnsi="DecimaWE Rg" w:cs="Tahoma"/>
                <w:color w:val="8496B0" w:themeColor="text2" w:themeTint="99"/>
              </w:rPr>
              <w:t>[</w:t>
            </w:r>
            <w:r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Dettagliare </w:t>
            </w:r>
            <w:r w:rsidR="007A3A06"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modalità, </w:t>
            </w:r>
            <w:r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luogo e svolgimento dell’iniziativa, </w:t>
            </w:r>
            <w:r w:rsidR="00E01C97"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cronoprogramma e </w:t>
            </w:r>
            <w:r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>partecipanti</w:t>
            </w:r>
            <w:r w:rsidR="007A3A06"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, obiettivi </w:t>
            </w:r>
            <w:r w:rsidR="00E01C97"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>da raggiungere</w:t>
            </w:r>
            <w:r w:rsidR="007A3A06"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>,</w:t>
            </w:r>
            <w:r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 </w:t>
            </w:r>
            <w:r w:rsidR="00C51A81"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>etc. Specificare il</w:t>
            </w:r>
            <w:r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 ruolo dei soggetti sostenitori che </w:t>
            </w:r>
            <w:r w:rsidR="00E01C97"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>collaboreranno</w:t>
            </w:r>
            <w:r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 nella copertura delle spese senza beneficiare di alcun compenso</w:t>
            </w:r>
            <w:r w:rsidR="007A3A06"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 e gli eventuali altri </w:t>
            </w:r>
            <w:r w:rsidR="00E01C97"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>sovvenzionatori pubblici o privati. Dettagliare come verrà valorizzato e promosso il Friuli Venezia Giulia sotto il profilo prescelto</w:t>
            </w:r>
            <w:r w:rsidR="00C51A81" w:rsidRPr="00C51A81">
              <w:rPr>
                <w:rFonts w:ascii="DecimaWE Rg" w:hAnsi="DecimaWE Rg" w:cs="Tahoma"/>
                <w:color w:val="8496B0" w:themeColor="text2" w:themeTint="99"/>
              </w:rPr>
              <w:t>]</w:t>
            </w:r>
          </w:p>
          <w:p w14:paraId="457463A9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73ADD3E4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3D561316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3688E009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086CF8D1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19232540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0E4B7C09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7C5DAEBF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463C3206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5CB9BEFF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454FD3A7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5D7404F5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5F6ACCA8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198B7ACF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06602FD7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3B4F0323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42519A19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1A9193AE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3F124C7A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4FAB9F48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59856624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tbl>
            <w:tblPr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994"/>
            </w:tblGrid>
            <w:tr w:rsidR="006F7D02" w:rsidRPr="00E01C97" w14:paraId="2E0054C2" w14:textId="77777777" w:rsidTr="00D73F90">
              <w:tc>
                <w:tcPr>
                  <w:tcW w:w="9994" w:type="dxa"/>
                  <w:shd w:val="clear" w:color="auto" w:fill="auto"/>
                </w:tcPr>
                <w:p w14:paraId="207C47C5" w14:textId="0014B7E1" w:rsidR="003B23C6" w:rsidRPr="00E01C97" w:rsidRDefault="003B23C6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09489FEE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32E41E41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0F0710EB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0C4DE144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5F56F531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4CBCEEA9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70364BE6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29322355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3709733E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3903DE21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56052B88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536823B0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49AE0F1B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0028B148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25D07D93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011DC0FD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163ED845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66697686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2AA1419B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5731CB4D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43AAE974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59471198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0250CF54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20C59F35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46872BD8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712E7DF0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305650BC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6C75B11A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09064DFA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1C424457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1D85065F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5465D5C4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1BA5E2F2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0DF8205D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6E983C52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30736C50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785D9933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428702B8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689A891A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5E41A2C7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231A1994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7BB40AD1" w14:textId="77777777" w:rsidR="00B333C5" w:rsidRPr="00E01C97" w:rsidRDefault="00B333C5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450FE8BD" w14:textId="77777777" w:rsidR="00B333C5" w:rsidRPr="00E01C97" w:rsidRDefault="00B333C5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62609350" w14:textId="38857F42" w:rsidR="006F7D02" w:rsidRPr="00E01C97" w:rsidRDefault="006F7D02" w:rsidP="007B5FB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 w:cs="Tahoma"/>
                      <w:b/>
                      <w:color w:val="FF0000"/>
                      <w:sz w:val="24"/>
                      <w:szCs w:val="24"/>
                      <w:lang w:eastAsia="ar-SA"/>
                    </w:rPr>
                  </w:pPr>
                  <w:r w:rsidRPr="00E01C97">
                    <w:rPr>
                      <w:rFonts w:ascii="DecimaWE Rg" w:hAnsi="DecimaWE Rg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</w:t>
                  </w:r>
                  <w:r w:rsidR="00BF2459" w:rsidRPr="00E01C97">
                    <w:rPr>
                      <w:rFonts w:ascii="DecimaWE Rg" w:hAnsi="DecimaWE Rg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2459" w:rsidRPr="004B7FE1" w14:paraId="35F5DAE6" w14:textId="77777777" w:rsidTr="00D73F90">
              <w:tc>
                <w:tcPr>
                  <w:tcW w:w="9994" w:type="dxa"/>
                  <w:shd w:val="clear" w:color="auto" w:fill="auto"/>
                </w:tcPr>
                <w:p w14:paraId="5DC05125" w14:textId="746FC6BD" w:rsidR="00BF2459" w:rsidRPr="004B7FE1" w:rsidRDefault="00BF2459" w:rsidP="00506D28">
                  <w:pPr>
                    <w:overflowPunct w:val="0"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DecimaWE Rg" w:hAnsi="DecimaWE Rg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33DB76F5" w14:textId="77777777" w:rsidR="00DE425F" w:rsidRPr="004B7FE1" w:rsidRDefault="00DE425F" w:rsidP="00201D5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1CE29E54" w14:textId="77777777" w:rsidR="005761E9" w:rsidRPr="003549FD" w:rsidRDefault="0059430E" w:rsidP="00D3119B">
      <w:pPr>
        <w:rPr>
          <w:rFonts w:ascii="DecimaWE Rg" w:hAnsi="DecimaWE Rg"/>
          <w:sz w:val="20"/>
          <w:szCs w:val="20"/>
        </w:rPr>
      </w:pPr>
      <w:r w:rsidRPr="003549FD">
        <w:rPr>
          <w:rFonts w:ascii="DecimaWE Rg" w:hAnsi="DecimaWE Rg"/>
          <w:sz w:val="20"/>
          <w:szCs w:val="20"/>
        </w:rPr>
        <w:lastRenderedPageBreak/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</w:p>
    <w:sectPr w:rsidR="005761E9" w:rsidRPr="003549FD" w:rsidSect="00166F98">
      <w:footerReference w:type="default" r:id="rId8"/>
      <w:pgSz w:w="11906" w:h="16838"/>
      <w:pgMar w:top="709" w:right="707" w:bottom="709" w:left="1134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D5A47" w14:textId="77777777" w:rsidR="006B5298" w:rsidRDefault="006B5298" w:rsidP="005761E9">
      <w:pPr>
        <w:spacing w:after="0" w:line="240" w:lineRule="auto"/>
      </w:pPr>
      <w:r>
        <w:separator/>
      </w:r>
    </w:p>
  </w:endnote>
  <w:endnote w:type="continuationSeparator" w:id="0">
    <w:p w14:paraId="54477A52" w14:textId="77777777" w:rsidR="006B5298" w:rsidRDefault="006B5298" w:rsidP="0057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93A3D" w14:textId="3A2EFA4D" w:rsidR="007358B2" w:rsidRPr="007358B2" w:rsidRDefault="007358B2">
    <w:pPr>
      <w:pStyle w:val="Pidipagina"/>
      <w:jc w:val="right"/>
      <w:rPr>
        <w:sz w:val="18"/>
        <w:szCs w:val="18"/>
      </w:rPr>
    </w:pPr>
    <w:r w:rsidRPr="007358B2">
      <w:rPr>
        <w:sz w:val="18"/>
        <w:szCs w:val="18"/>
      </w:rPr>
      <w:fldChar w:fldCharType="begin"/>
    </w:r>
    <w:r w:rsidRPr="007358B2">
      <w:rPr>
        <w:sz w:val="18"/>
        <w:szCs w:val="18"/>
      </w:rPr>
      <w:instrText>PAGE   \* MERGEFORMAT</w:instrText>
    </w:r>
    <w:r w:rsidRPr="007358B2">
      <w:rPr>
        <w:sz w:val="18"/>
        <w:szCs w:val="18"/>
      </w:rPr>
      <w:fldChar w:fldCharType="separate"/>
    </w:r>
    <w:r w:rsidR="00C4633F">
      <w:rPr>
        <w:noProof/>
        <w:sz w:val="18"/>
        <w:szCs w:val="18"/>
      </w:rPr>
      <w:t>1</w:t>
    </w:r>
    <w:r w:rsidRPr="007358B2">
      <w:rPr>
        <w:sz w:val="18"/>
        <w:szCs w:val="18"/>
      </w:rPr>
      <w:fldChar w:fldCharType="end"/>
    </w:r>
  </w:p>
  <w:p w14:paraId="257C2355" w14:textId="77777777" w:rsidR="007358B2" w:rsidRDefault="007358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3F9DE" w14:textId="77777777" w:rsidR="006B5298" w:rsidRDefault="006B5298" w:rsidP="005761E9">
      <w:pPr>
        <w:spacing w:after="0" w:line="240" w:lineRule="auto"/>
      </w:pPr>
      <w:r>
        <w:separator/>
      </w:r>
    </w:p>
  </w:footnote>
  <w:footnote w:type="continuationSeparator" w:id="0">
    <w:p w14:paraId="721F3DC3" w14:textId="77777777" w:rsidR="006B5298" w:rsidRDefault="006B5298" w:rsidP="00576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1439" w:hanging="360"/>
      </w:pPr>
      <w:rPr>
        <w:rFonts w:ascii="DecimaWE Rg" w:hAnsi="DecimaWE Rg" w:cs="Tahoma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DecimaWE Rg" w:hAnsi="DecimaWE Rg" w:cs="Arial" w:hint="default"/>
        <w:w w:val="90"/>
      </w:rPr>
    </w:lvl>
  </w:abstractNum>
  <w:abstractNum w:abstractNumId="3" w15:restartNumberingAfterBreak="0">
    <w:nsid w:val="037258DE"/>
    <w:multiLevelType w:val="hybridMultilevel"/>
    <w:tmpl w:val="2F38F4A8"/>
    <w:lvl w:ilvl="0" w:tplc="08EA7B2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73F2D4E"/>
    <w:multiLevelType w:val="hybridMultilevel"/>
    <w:tmpl w:val="8B6C0FD0"/>
    <w:lvl w:ilvl="0" w:tplc="326A7C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BB3A30A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9B7401"/>
    <w:multiLevelType w:val="hybridMultilevel"/>
    <w:tmpl w:val="1F067754"/>
    <w:lvl w:ilvl="0" w:tplc="22124CF8">
      <w:start w:val="3"/>
      <w:numFmt w:val="bullet"/>
      <w:lvlText w:val="-"/>
      <w:lvlJc w:val="left"/>
      <w:pPr>
        <w:ind w:left="360" w:hanging="360"/>
      </w:pPr>
      <w:rPr>
        <w:rFonts w:ascii="DecimaWE Rg" w:eastAsia="Times New Roman" w:hAnsi="DecimaWE Rg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746B16"/>
    <w:multiLevelType w:val="hybridMultilevel"/>
    <w:tmpl w:val="EF5C45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0077F"/>
    <w:multiLevelType w:val="hybridMultilevel"/>
    <w:tmpl w:val="7F9E3E22"/>
    <w:lvl w:ilvl="0" w:tplc="08EA7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5A2F68"/>
    <w:multiLevelType w:val="hybridMultilevel"/>
    <w:tmpl w:val="D58C10B8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0537A"/>
    <w:multiLevelType w:val="hybridMultilevel"/>
    <w:tmpl w:val="333013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E6913"/>
    <w:multiLevelType w:val="hybridMultilevel"/>
    <w:tmpl w:val="BB762A80"/>
    <w:lvl w:ilvl="0" w:tplc="BB3A30AC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F5B90"/>
    <w:multiLevelType w:val="hybridMultilevel"/>
    <w:tmpl w:val="ECA86C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F3D2BC7"/>
    <w:multiLevelType w:val="hybridMultilevel"/>
    <w:tmpl w:val="717C1574"/>
    <w:lvl w:ilvl="0" w:tplc="EF74C51C">
      <w:start w:val="4"/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94DBE"/>
    <w:multiLevelType w:val="hybridMultilevel"/>
    <w:tmpl w:val="57A02F42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F3263"/>
    <w:multiLevelType w:val="hybridMultilevel"/>
    <w:tmpl w:val="96E6718C"/>
    <w:lvl w:ilvl="0" w:tplc="326A7C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EA4F5F"/>
    <w:multiLevelType w:val="hybridMultilevel"/>
    <w:tmpl w:val="329A8B26"/>
    <w:lvl w:ilvl="0" w:tplc="622236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13619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DecimaWE Rg" w:hAnsi="DecimaWE Rg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B035B5"/>
    <w:multiLevelType w:val="hybridMultilevel"/>
    <w:tmpl w:val="315E36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45291"/>
    <w:multiLevelType w:val="hybridMultilevel"/>
    <w:tmpl w:val="B94C2990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D739C"/>
    <w:multiLevelType w:val="hybridMultilevel"/>
    <w:tmpl w:val="2828D896"/>
    <w:lvl w:ilvl="0" w:tplc="0826F3B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D3A1C5E"/>
    <w:multiLevelType w:val="hybridMultilevel"/>
    <w:tmpl w:val="1924CCF2"/>
    <w:lvl w:ilvl="0" w:tplc="1958C640">
      <w:start w:val="17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C23DC"/>
    <w:multiLevelType w:val="hybridMultilevel"/>
    <w:tmpl w:val="EEAA6F7A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B3DF9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EEE1A8D"/>
    <w:multiLevelType w:val="hybridMultilevel"/>
    <w:tmpl w:val="59CAED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7472D"/>
    <w:multiLevelType w:val="hybridMultilevel"/>
    <w:tmpl w:val="8916A5EE"/>
    <w:lvl w:ilvl="0" w:tplc="A4643A6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ED04ABD"/>
    <w:multiLevelType w:val="hybridMultilevel"/>
    <w:tmpl w:val="051EC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24619"/>
    <w:multiLevelType w:val="hybridMultilevel"/>
    <w:tmpl w:val="BE36AD2E"/>
    <w:lvl w:ilvl="0" w:tplc="08EA7B2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26"/>
  </w:num>
  <w:num w:numId="7">
    <w:abstractNumId w:val="5"/>
  </w:num>
  <w:num w:numId="8">
    <w:abstractNumId w:val="7"/>
  </w:num>
  <w:num w:numId="9">
    <w:abstractNumId w:val="3"/>
  </w:num>
  <w:num w:numId="10">
    <w:abstractNumId w:val="19"/>
  </w:num>
  <w:num w:numId="11">
    <w:abstractNumId w:val="23"/>
  </w:num>
  <w:num w:numId="12">
    <w:abstractNumId w:val="17"/>
  </w:num>
  <w:num w:numId="13">
    <w:abstractNumId w:val="1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2"/>
  </w:num>
  <w:num w:numId="17">
    <w:abstractNumId w:val="25"/>
  </w:num>
  <w:num w:numId="18">
    <w:abstractNumId w:val="20"/>
  </w:num>
  <w:num w:numId="19">
    <w:abstractNumId w:val="8"/>
  </w:num>
  <w:num w:numId="20">
    <w:abstractNumId w:val="13"/>
  </w:num>
  <w:num w:numId="21">
    <w:abstractNumId w:val="9"/>
  </w:num>
  <w:num w:numId="22">
    <w:abstractNumId w:val="6"/>
  </w:num>
  <w:num w:numId="23">
    <w:abstractNumId w:val="16"/>
  </w:num>
  <w:num w:numId="24">
    <w:abstractNumId w:val="14"/>
  </w:num>
  <w:num w:numId="25">
    <w:abstractNumId w:val="4"/>
  </w:num>
  <w:num w:numId="26">
    <w:abstractNumId w:val="15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02"/>
    <w:rsid w:val="00000ED8"/>
    <w:rsid w:val="00001AAF"/>
    <w:rsid w:val="00007BDA"/>
    <w:rsid w:val="0001067D"/>
    <w:rsid w:val="0001110E"/>
    <w:rsid w:val="000126E2"/>
    <w:rsid w:val="00012DDC"/>
    <w:rsid w:val="000275BD"/>
    <w:rsid w:val="00031D0D"/>
    <w:rsid w:val="00031FB2"/>
    <w:rsid w:val="00046AB7"/>
    <w:rsid w:val="00053839"/>
    <w:rsid w:val="00062C7F"/>
    <w:rsid w:val="00063737"/>
    <w:rsid w:val="000677F2"/>
    <w:rsid w:val="00071D48"/>
    <w:rsid w:val="0007725D"/>
    <w:rsid w:val="00084833"/>
    <w:rsid w:val="0008550E"/>
    <w:rsid w:val="00085C51"/>
    <w:rsid w:val="00091404"/>
    <w:rsid w:val="00094E55"/>
    <w:rsid w:val="000A0EEB"/>
    <w:rsid w:val="000A23C7"/>
    <w:rsid w:val="000A3E60"/>
    <w:rsid w:val="000B3A77"/>
    <w:rsid w:val="000B7CBE"/>
    <w:rsid w:val="000C0B5E"/>
    <w:rsid w:val="000C0D32"/>
    <w:rsid w:val="000C54A8"/>
    <w:rsid w:val="000E06BC"/>
    <w:rsid w:val="000E268F"/>
    <w:rsid w:val="000E484B"/>
    <w:rsid w:val="000E6836"/>
    <w:rsid w:val="000E745F"/>
    <w:rsid w:val="000F65A3"/>
    <w:rsid w:val="00110B3F"/>
    <w:rsid w:val="00120A17"/>
    <w:rsid w:val="001226B6"/>
    <w:rsid w:val="00132DC5"/>
    <w:rsid w:val="00134078"/>
    <w:rsid w:val="001428A1"/>
    <w:rsid w:val="00166F98"/>
    <w:rsid w:val="001705FE"/>
    <w:rsid w:val="00184DA0"/>
    <w:rsid w:val="0019201E"/>
    <w:rsid w:val="001A467E"/>
    <w:rsid w:val="001A5DD0"/>
    <w:rsid w:val="001A5F91"/>
    <w:rsid w:val="001B03FA"/>
    <w:rsid w:val="001B2607"/>
    <w:rsid w:val="001B4F40"/>
    <w:rsid w:val="001C0561"/>
    <w:rsid w:val="001C3F3E"/>
    <w:rsid w:val="001C774D"/>
    <w:rsid w:val="001D4C30"/>
    <w:rsid w:val="001E1924"/>
    <w:rsid w:val="001E454D"/>
    <w:rsid w:val="001E6F4B"/>
    <w:rsid w:val="001F475B"/>
    <w:rsid w:val="001F512B"/>
    <w:rsid w:val="00201D5C"/>
    <w:rsid w:val="00201D94"/>
    <w:rsid w:val="00207108"/>
    <w:rsid w:val="00210C96"/>
    <w:rsid w:val="00213184"/>
    <w:rsid w:val="00217082"/>
    <w:rsid w:val="002415D6"/>
    <w:rsid w:val="00243DA7"/>
    <w:rsid w:val="00251325"/>
    <w:rsid w:val="002527AA"/>
    <w:rsid w:val="00257DB4"/>
    <w:rsid w:val="00276B06"/>
    <w:rsid w:val="00276D94"/>
    <w:rsid w:val="002772C4"/>
    <w:rsid w:val="00292A8A"/>
    <w:rsid w:val="00293C47"/>
    <w:rsid w:val="002958C5"/>
    <w:rsid w:val="002965BE"/>
    <w:rsid w:val="002A444F"/>
    <w:rsid w:val="002B0474"/>
    <w:rsid w:val="002B55A8"/>
    <w:rsid w:val="002D214B"/>
    <w:rsid w:val="002D61D9"/>
    <w:rsid w:val="002E0C1E"/>
    <w:rsid w:val="00300EC0"/>
    <w:rsid w:val="0030311E"/>
    <w:rsid w:val="00305614"/>
    <w:rsid w:val="00311881"/>
    <w:rsid w:val="003172B7"/>
    <w:rsid w:val="00322E0D"/>
    <w:rsid w:val="0032512A"/>
    <w:rsid w:val="00326F7D"/>
    <w:rsid w:val="00342643"/>
    <w:rsid w:val="00342EDD"/>
    <w:rsid w:val="00343982"/>
    <w:rsid w:val="003527CA"/>
    <w:rsid w:val="00352804"/>
    <w:rsid w:val="00353EC9"/>
    <w:rsid w:val="00354394"/>
    <w:rsid w:val="003549FD"/>
    <w:rsid w:val="00357ED6"/>
    <w:rsid w:val="0036107B"/>
    <w:rsid w:val="00362BC2"/>
    <w:rsid w:val="00366983"/>
    <w:rsid w:val="00370D9E"/>
    <w:rsid w:val="0038333E"/>
    <w:rsid w:val="00396F81"/>
    <w:rsid w:val="003A0EF3"/>
    <w:rsid w:val="003A59D0"/>
    <w:rsid w:val="003A662B"/>
    <w:rsid w:val="003B23C6"/>
    <w:rsid w:val="003B45B9"/>
    <w:rsid w:val="003C485A"/>
    <w:rsid w:val="003C6273"/>
    <w:rsid w:val="003D30CB"/>
    <w:rsid w:val="003D3EEE"/>
    <w:rsid w:val="003D5113"/>
    <w:rsid w:val="003E6200"/>
    <w:rsid w:val="003E6846"/>
    <w:rsid w:val="003F2DF1"/>
    <w:rsid w:val="003F33ED"/>
    <w:rsid w:val="003F709E"/>
    <w:rsid w:val="00403CF5"/>
    <w:rsid w:val="00413C42"/>
    <w:rsid w:val="0042236D"/>
    <w:rsid w:val="00443D56"/>
    <w:rsid w:val="00452B26"/>
    <w:rsid w:val="004543E4"/>
    <w:rsid w:val="004553D5"/>
    <w:rsid w:val="00455946"/>
    <w:rsid w:val="00465D53"/>
    <w:rsid w:val="004719D2"/>
    <w:rsid w:val="0047432F"/>
    <w:rsid w:val="00486F45"/>
    <w:rsid w:val="0049245A"/>
    <w:rsid w:val="00492FA2"/>
    <w:rsid w:val="004931FE"/>
    <w:rsid w:val="0049477B"/>
    <w:rsid w:val="00494ABC"/>
    <w:rsid w:val="004A0FAC"/>
    <w:rsid w:val="004B3622"/>
    <w:rsid w:val="004B41CE"/>
    <w:rsid w:val="004B633A"/>
    <w:rsid w:val="004B7FE1"/>
    <w:rsid w:val="004E28FD"/>
    <w:rsid w:val="004E67A8"/>
    <w:rsid w:val="004F60AC"/>
    <w:rsid w:val="00502369"/>
    <w:rsid w:val="00506D28"/>
    <w:rsid w:val="005137DC"/>
    <w:rsid w:val="00517FD0"/>
    <w:rsid w:val="005337DF"/>
    <w:rsid w:val="00551937"/>
    <w:rsid w:val="00563AF1"/>
    <w:rsid w:val="005662A8"/>
    <w:rsid w:val="00566A12"/>
    <w:rsid w:val="005761E9"/>
    <w:rsid w:val="00582461"/>
    <w:rsid w:val="0058535C"/>
    <w:rsid w:val="00585399"/>
    <w:rsid w:val="005869D4"/>
    <w:rsid w:val="0059430E"/>
    <w:rsid w:val="0059435C"/>
    <w:rsid w:val="00594C5D"/>
    <w:rsid w:val="005A014F"/>
    <w:rsid w:val="005A0F7C"/>
    <w:rsid w:val="005A5050"/>
    <w:rsid w:val="005A5A46"/>
    <w:rsid w:val="005B5ABA"/>
    <w:rsid w:val="005C0102"/>
    <w:rsid w:val="005C20A1"/>
    <w:rsid w:val="005C33E1"/>
    <w:rsid w:val="005D6181"/>
    <w:rsid w:val="005E5971"/>
    <w:rsid w:val="005E7583"/>
    <w:rsid w:val="005F3272"/>
    <w:rsid w:val="005F72D5"/>
    <w:rsid w:val="005F7516"/>
    <w:rsid w:val="00602300"/>
    <w:rsid w:val="00615A14"/>
    <w:rsid w:val="00617A3B"/>
    <w:rsid w:val="00620A96"/>
    <w:rsid w:val="0062783A"/>
    <w:rsid w:val="0063033D"/>
    <w:rsid w:val="00635B50"/>
    <w:rsid w:val="00652769"/>
    <w:rsid w:val="00654E5D"/>
    <w:rsid w:val="006629BF"/>
    <w:rsid w:val="00671EBD"/>
    <w:rsid w:val="006815DD"/>
    <w:rsid w:val="006935E0"/>
    <w:rsid w:val="00694095"/>
    <w:rsid w:val="00695BAD"/>
    <w:rsid w:val="006A1BB7"/>
    <w:rsid w:val="006A218D"/>
    <w:rsid w:val="006A2D0F"/>
    <w:rsid w:val="006A3F85"/>
    <w:rsid w:val="006A7342"/>
    <w:rsid w:val="006B5298"/>
    <w:rsid w:val="006B5372"/>
    <w:rsid w:val="006B6092"/>
    <w:rsid w:val="006B6B86"/>
    <w:rsid w:val="006C0E5B"/>
    <w:rsid w:val="006C35AE"/>
    <w:rsid w:val="006D1362"/>
    <w:rsid w:val="006D150C"/>
    <w:rsid w:val="006D4599"/>
    <w:rsid w:val="006D6C14"/>
    <w:rsid w:val="006E20D2"/>
    <w:rsid w:val="006F21E6"/>
    <w:rsid w:val="006F56C3"/>
    <w:rsid w:val="006F65C8"/>
    <w:rsid w:val="006F7D02"/>
    <w:rsid w:val="007021AA"/>
    <w:rsid w:val="0070665A"/>
    <w:rsid w:val="007067C4"/>
    <w:rsid w:val="00713CA1"/>
    <w:rsid w:val="00723E3E"/>
    <w:rsid w:val="00730265"/>
    <w:rsid w:val="007358B2"/>
    <w:rsid w:val="00736755"/>
    <w:rsid w:val="00743B12"/>
    <w:rsid w:val="0075067B"/>
    <w:rsid w:val="007566EF"/>
    <w:rsid w:val="00765986"/>
    <w:rsid w:val="00766A55"/>
    <w:rsid w:val="00782625"/>
    <w:rsid w:val="00782A93"/>
    <w:rsid w:val="00785C4F"/>
    <w:rsid w:val="00791F2C"/>
    <w:rsid w:val="007A1D23"/>
    <w:rsid w:val="007A2DF6"/>
    <w:rsid w:val="007A3A06"/>
    <w:rsid w:val="007A3DB2"/>
    <w:rsid w:val="007B5FB8"/>
    <w:rsid w:val="007D0FA6"/>
    <w:rsid w:val="007D5B63"/>
    <w:rsid w:val="007D6D3E"/>
    <w:rsid w:val="007E0FA3"/>
    <w:rsid w:val="007E7207"/>
    <w:rsid w:val="007F0ECC"/>
    <w:rsid w:val="00800148"/>
    <w:rsid w:val="008013C6"/>
    <w:rsid w:val="00804902"/>
    <w:rsid w:val="0081091D"/>
    <w:rsid w:val="00823430"/>
    <w:rsid w:val="008301DD"/>
    <w:rsid w:val="00834770"/>
    <w:rsid w:val="00855F35"/>
    <w:rsid w:val="00856A29"/>
    <w:rsid w:val="00860187"/>
    <w:rsid w:val="00860366"/>
    <w:rsid w:val="00866DB9"/>
    <w:rsid w:val="00866DC5"/>
    <w:rsid w:val="008B0EBD"/>
    <w:rsid w:val="008C4BCC"/>
    <w:rsid w:val="008C7F8C"/>
    <w:rsid w:val="008D0BA3"/>
    <w:rsid w:val="008D0DCA"/>
    <w:rsid w:val="008D1AF2"/>
    <w:rsid w:val="008E141E"/>
    <w:rsid w:val="008E3004"/>
    <w:rsid w:val="008E59B5"/>
    <w:rsid w:val="008E7148"/>
    <w:rsid w:val="008F5C74"/>
    <w:rsid w:val="0090139B"/>
    <w:rsid w:val="00902025"/>
    <w:rsid w:val="00906B69"/>
    <w:rsid w:val="009110BC"/>
    <w:rsid w:val="00917198"/>
    <w:rsid w:val="009368E2"/>
    <w:rsid w:val="00953179"/>
    <w:rsid w:val="009569CD"/>
    <w:rsid w:val="009743F9"/>
    <w:rsid w:val="0097516D"/>
    <w:rsid w:val="00975DE5"/>
    <w:rsid w:val="0097688C"/>
    <w:rsid w:val="009803DF"/>
    <w:rsid w:val="009846AD"/>
    <w:rsid w:val="009846D3"/>
    <w:rsid w:val="00986106"/>
    <w:rsid w:val="00993141"/>
    <w:rsid w:val="00994FAF"/>
    <w:rsid w:val="00995126"/>
    <w:rsid w:val="00995814"/>
    <w:rsid w:val="009F10BA"/>
    <w:rsid w:val="00A01EE9"/>
    <w:rsid w:val="00A029D2"/>
    <w:rsid w:val="00A15B35"/>
    <w:rsid w:val="00A1690B"/>
    <w:rsid w:val="00A212E6"/>
    <w:rsid w:val="00A339FD"/>
    <w:rsid w:val="00A34D97"/>
    <w:rsid w:val="00A373E3"/>
    <w:rsid w:val="00A37E0C"/>
    <w:rsid w:val="00A404AA"/>
    <w:rsid w:val="00A45733"/>
    <w:rsid w:val="00A47392"/>
    <w:rsid w:val="00A5727E"/>
    <w:rsid w:val="00A646F8"/>
    <w:rsid w:val="00A6774C"/>
    <w:rsid w:val="00A73CBA"/>
    <w:rsid w:val="00A75623"/>
    <w:rsid w:val="00A927B5"/>
    <w:rsid w:val="00A9443F"/>
    <w:rsid w:val="00AB1582"/>
    <w:rsid w:val="00AC726B"/>
    <w:rsid w:val="00AD0B48"/>
    <w:rsid w:val="00AD50E0"/>
    <w:rsid w:val="00AD54E7"/>
    <w:rsid w:val="00AE1441"/>
    <w:rsid w:val="00AE1F64"/>
    <w:rsid w:val="00AF59B8"/>
    <w:rsid w:val="00B122EC"/>
    <w:rsid w:val="00B1397E"/>
    <w:rsid w:val="00B150A1"/>
    <w:rsid w:val="00B250F7"/>
    <w:rsid w:val="00B31299"/>
    <w:rsid w:val="00B32294"/>
    <w:rsid w:val="00B333C5"/>
    <w:rsid w:val="00B3509E"/>
    <w:rsid w:val="00B52838"/>
    <w:rsid w:val="00B53C46"/>
    <w:rsid w:val="00B57F86"/>
    <w:rsid w:val="00B72B67"/>
    <w:rsid w:val="00B75512"/>
    <w:rsid w:val="00B92831"/>
    <w:rsid w:val="00B97288"/>
    <w:rsid w:val="00BA2CF9"/>
    <w:rsid w:val="00BC0EAF"/>
    <w:rsid w:val="00BC0FE9"/>
    <w:rsid w:val="00BF2459"/>
    <w:rsid w:val="00C20106"/>
    <w:rsid w:val="00C20A94"/>
    <w:rsid w:val="00C224D8"/>
    <w:rsid w:val="00C4430C"/>
    <w:rsid w:val="00C4633F"/>
    <w:rsid w:val="00C47D9D"/>
    <w:rsid w:val="00C51A81"/>
    <w:rsid w:val="00C51FD2"/>
    <w:rsid w:val="00C576B2"/>
    <w:rsid w:val="00C67862"/>
    <w:rsid w:val="00C77088"/>
    <w:rsid w:val="00C93E5C"/>
    <w:rsid w:val="00CB519D"/>
    <w:rsid w:val="00CE534E"/>
    <w:rsid w:val="00CF2661"/>
    <w:rsid w:val="00D031EB"/>
    <w:rsid w:val="00D03F72"/>
    <w:rsid w:val="00D04F6A"/>
    <w:rsid w:val="00D10AC6"/>
    <w:rsid w:val="00D3119B"/>
    <w:rsid w:val="00D327EA"/>
    <w:rsid w:val="00D337F8"/>
    <w:rsid w:val="00D3506A"/>
    <w:rsid w:val="00D53BC3"/>
    <w:rsid w:val="00D61C60"/>
    <w:rsid w:val="00D64850"/>
    <w:rsid w:val="00D6571E"/>
    <w:rsid w:val="00D65E72"/>
    <w:rsid w:val="00D66D0C"/>
    <w:rsid w:val="00D67E38"/>
    <w:rsid w:val="00D73F90"/>
    <w:rsid w:val="00D84E7A"/>
    <w:rsid w:val="00D901E2"/>
    <w:rsid w:val="00D967CA"/>
    <w:rsid w:val="00DA168E"/>
    <w:rsid w:val="00DA4A27"/>
    <w:rsid w:val="00DA72C5"/>
    <w:rsid w:val="00DC08CA"/>
    <w:rsid w:val="00DC274F"/>
    <w:rsid w:val="00DC3B26"/>
    <w:rsid w:val="00DD2FDE"/>
    <w:rsid w:val="00DD41E8"/>
    <w:rsid w:val="00DD4C5E"/>
    <w:rsid w:val="00DE1D9B"/>
    <w:rsid w:val="00DE4087"/>
    <w:rsid w:val="00DE425F"/>
    <w:rsid w:val="00DE42E6"/>
    <w:rsid w:val="00DE5452"/>
    <w:rsid w:val="00DE6D63"/>
    <w:rsid w:val="00DF00BE"/>
    <w:rsid w:val="00DF0362"/>
    <w:rsid w:val="00DF5A0A"/>
    <w:rsid w:val="00E00DDC"/>
    <w:rsid w:val="00E01C97"/>
    <w:rsid w:val="00E10E9E"/>
    <w:rsid w:val="00E17C03"/>
    <w:rsid w:val="00E21B44"/>
    <w:rsid w:val="00E221DA"/>
    <w:rsid w:val="00E24C09"/>
    <w:rsid w:val="00E26860"/>
    <w:rsid w:val="00E33729"/>
    <w:rsid w:val="00E34B15"/>
    <w:rsid w:val="00E3607D"/>
    <w:rsid w:val="00E37F70"/>
    <w:rsid w:val="00E403D5"/>
    <w:rsid w:val="00E47A7F"/>
    <w:rsid w:val="00E56F1D"/>
    <w:rsid w:val="00E62A47"/>
    <w:rsid w:val="00E7260A"/>
    <w:rsid w:val="00E738AD"/>
    <w:rsid w:val="00E84683"/>
    <w:rsid w:val="00E865CF"/>
    <w:rsid w:val="00E950A3"/>
    <w:rsid w:val="00EA15F3"/>
    <w:rsid w:val="00EB0D01"/>
    <w:rsid w:val="00EB65A3"/>
    <w:rsid w:val="00EC4752"/>
    <w:rsid w:val="00EC595D"/>
    <w:rsid w:val="00ED0B7F"/>
    <w:rsid w:val="00ED2903"/>
    <w:rsid w:val="00ED58F4"/>
    <w:rsid w:val="00F00DE6"/>
    <w:rsid w:val="00F12628"/>
    <w:rsid w:val="00F12F4B"/>
    <w:rsid w:val="00F21DD3"/>
    <w:rsid w:val="00F22D05"/>
    <w:rsid w:val="00F25A3B"/>
    <w:rsid w:val="00F27BD0"/>
    <w:rsid w:val="00F31370"/>
    <w:rsid w:val="00F47CE8"/>
    <w:rsid w:val="00F51CC8"/>
    <w:rsid w:val="00F553D4"/>
    <w:rsid w:val="00F62D39"/>
    <w:rsid w:val="00F7208B"/>
    <w:rsid w:val="00F84B1C"/>
    <w:rsid w:val="00F868CF"/>
    <w:rsid w:val="00F91D8B"/>
    <w:rsid w:val="00F931AD"/>
    <w:rsid w:val="00FB1FB5"/>
    <w:rsid w:val="00FC1CFD"/>
    <w:rsid w:val="00FC3DAD"/>
    <w:rsid w:val="00FC7092"/>
    <w:rsid w:val="00FE07F8"/>
    <w:rsid w:val="00FE22FE"/>
    <w:rsid w:val="00FE3917"/>
    <w:rsid w:val="00FE648D"/>
    <w:rsid w:val="00FF1A99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2A302F"/>
  <w15:chartTrackingRefBased/>
  <w15:docId w15:val="{0A5C5873-F5CA-48D1-9E58-C44173E3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5A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E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E745F"/>
    <w:rPr>
      <w:rFonts w:ascii="Tahoma" w:hAnsi="Tahoma" w:cs="Tahoma"/>
      <w:sz w:val="16"/>
      <w:szCs w:val="16"/>
    </w:rPr>
  </w:style>
  <w:style w:type="character" w:styleId="Enfasicorsivo">
    <w:name w:val="Emphasis"/>
    <w:qFormat/>
    <w:locked/>
    <w:rsid w:val="00465D5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761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761E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761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761E9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3D3EEE"/>
    <w:pPr>
      <w:suppressAutoHyphens/>
      <w:autoSpaceDN w:val="0"/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3D3EEE"/>
    <w:rPr>
      <w:rFonts w:ascii="Times New Roman" w:hAnsi="Times New Roman"/>
    </w:rPr>
  </w:style>
  <w:style w:type="paragraph" w:styleId="Titolo">
    <w:name w:val="Title"/>
    <w:basedOn w:val="Normale"/>
    <w:link w:val="TitoloCarattere"/>
    <w:qFormat/>
    <w:locked/>
    <w:rsid w:val="003D3EEE"/>
    <w:pPr>
      <w:suppressAutoHyphens/>
      <w:autoSpaceDN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3D3EEE"/>
    <w:rPr>
      <w:rFonts w:ascii="Times New Roman" w:hAnsi="Times New Roman"/>
      <w:b/>
      <w:sz w:val="24"/>
    </w:rPr>
  </w:style>
  <w:style w:type="character" w:styleId="Rimandonotaapidipagina">
    <w:name w:val="footnote reference"/>
    <w:unhideWhenUsed/>
    <w:rsid w:val="003D3EEE"/>
    <w:rPr>
      <w:position w:val="0"/>
      <w:vertAlign w:val="superscript"/>
    </w:rPr>
  </w:style>
  <w:style w:type="table" w:styleId="Grigliatabella">
    <w:name w:val="Table Grid"/>
    <w:basedOn w:val="Tabellanormale"/>
    <w:uiPriority w:val="39"/>
    <w:locked/>
    <w:rsid w:val="006F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C54A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F036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B7F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3EC6-AAC6-4CFA-BFA4-916E45B1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PRESENTAZIONE RENDICONTO CONTRIBUTO CONCESSO CON DECRETO N</vt:lpstr>
      <vt:lpstr>PRESENTAZIONE RENDICONTO CONTRIBUTO CONCESSO CON DECRETO N</vt:lpstr>
    </vt:vector>
  </TitlesOfParts>
  <Company/>
  <LinksUpToDate>false</LinksUpToDate>
  <CharactersWithSpaces>1938</CharactersWithSpaces>
  <SharedDoc>false</SharedDoc>
  <HLinks>
    <vt:vector size="6" baseType="variant">
      <vt:variant>
        <vt:i4>3670109</vt:i4>
      </vt:variant>
      <vt:variant>
        <vt:i4>0</vt:i4>
      </vt:variant>
      <vt:variant>
        <vt:i4>0</vt:i4>
      </vt:variant>
      <vt:variant>
        <vt:i4>5</vt:i4>
      </vt:variant>
      <vt:variant>
        <vt:lpwstr>mailto:salute@certregione.fvg.it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RENDICONTO CONTRIBUTO CONCESSO CON DECRETO N</dc:title>
  <dc:subject/>
  <dc:creator>TLC</dc:creator>
  <cp:keywords/>
  <cp:lastModifiedBy>Losito Raffaella</cp:lastModifiedBy>
  <cp:revision>2</cp:revision>
  <cp:lastPrinted>2024-05-06T12:15:00Z</cp:lastPrinted>
  <dcterms:created xsi:type="dcterms:W3CDTF">2024-10-23T08:20:00Z</dcterms:created>
  <dcterms:modified xsi:type="dcterms:W3CDTF">2024-10-23T08:20:00Z</dcterms:modified>
</cp:coreProperties>
</file>